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9D930" w14:textId="69ACE59D" w:rsidR="00461CA5" w:rsidRDefault="00461CA5" w:rsidP="00482617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61CA5">
        <w:rPr>
          <w:rFonts w:ascii="Arial" w:hAnsi="Arial" w:cs="Arial"/>
          <w:b/>
          <w:bCs/>
          <w:sz w:val="24"/>
          <w:szCs w:val="24"/>
        </w:rPr>
        <w:t xml:space="preserve">EDITAL DE CONCURSO DE PROJETOS Nº </w:t>
      </w:r>
      <w:r w:rsidR="00CD1A44">
        <w:rPr>
          <w:rFonts w:ascii="Arial" w:hAnsi="Arial" w:cs="Arial"/>
          <w:b/>
          <w:bCs/>
          <w:sz w:val="24"/>
          <w:szCs w:val="24"/>
        </w:rPr>
        <w:t>01/2025</w:t>
      </w:r>
    </w:p>
    <w:p w14:paraId="242EBA98" w14:textId="77777777" w:rsidR="0030184D" w:rsidRPr="00461CA5" w:rsidRDefault="0030184D" w:rsidP="00482617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D3DC0E2" w14:textId="5A05BB2D" w:rsidR="00461CA5" w:rsidRDefault="00461CA5" w:rsidP="00482617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61CA5">
        <w:rPr>
          <w:rFonts w:ascii="Arial" w:hAnsi="Arial" w:cs="Arial"/>
          <w:b/>
          <w:bCs/>
          <w:sz w:val="24"/>
          <w:szCs w:val="24"/>
        </w:rPr>
        <w:t xml:space="preserve">ANEXO </w:t>
      </w:r>
      <w:r w:rsidR="0030184D">
        <w:rPr>
          <w:rFonts w:ascii="Arial" w:hAnsi="Arial" w:cs="Arial"/>
          <w:b/>
          <w:bCs/>
          <w:sz w:val="24"/>
          <w:szCs w:val="24"/>
        </w:rPr>
        <w:t>I</w:t>
      </w:r>
      <w:r w:rsidR="00363253">
        <w:rPr>
          <w:rFonts w:ascii="Arial" w:hAnsi="Arial" w:cs="Arial"/>
          <w:b/>
          <w:bCs/>
          <w:sz w:val="24"/>
          <w:szCs w:val="24"/>
        </w:rPr>
        <w:t>I</w:t>
      </w:r>
      <w:r w:rsidR="0030184D">
        <w:rPr>
          <w:rFonts w:ascii="Arial" w:hAnsi="Arial" w:cs="Arial"/>
          <w:b/>
          <w:bCs/>
          <w:sz w:val="24"/>
          <w:szCs w:val="24"/>
        </w:rPr>
        <w:t>I</w:t>
      </w:r>
      <w:r w:rsidR="0088034B">
        <w:rPr>
          <w:rFonts w:ascii="Arial" w:hAnsi="Arial" w:cs="Arial"/>
          <w:b/>
          <w:bCs/>
          <w:sz w:val="24"/>
          <w:szCs w:val="24"/>
        </w:rPr>
        <w:t xml:space="preserve"> – MODELO DE PROPOSTA</w:t>
      </w:r>
    </w:p>
    <w:p w14:paraId="0C1464E7" w14:textId="77777777" w:rsidR="003511C3" w:rsidRDefault="003511C3" w:rsidP="00482617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C9B52A1" w14:textId="7242731F" w:rsidR="0030184D" w:rsidRDefault="0030184D" w:rsidP="00482617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30184D">
        <w:rPr>
          <w:rFonts w:ascii="Arial" w:hAnsi="Arial" w:cs="Arial"/>
          <w:sz w:val="24"/>
          <w:szCs w:val="24"/>
        </w:rPr>
        <w:t>Proposta Comercial</w:t>
      </w:r>
    </w:p>
    <w:p w14:paraId="7A476A10" w14:textId="20BCE71E" w:rsidR="00D23D87" w:rsidRDefault="00D23D87" w:rsidP="00482617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6025D4C0" w14:textId="4A6B3579" w:rsidR="00D23D87" w:rsidRPr="003511C3" w:rsidRDefault="00D23D87" w:rsidP="00482617">
      <w:pPr>
        <w:pStyle w:val="PargrafodaLista"/>
        <w:numPr>
          <w:ilvl w:val="0"/>
          <w:numId w:val="23"/>
        </w:numPr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511C3">
        <w:rPr>
          <w:rFonts w:ascii="Arial" w:hAnsi="Arial" w:cs="Arial"/>
          <w:sz w:val="24"/>
          <w:szCs w:val="24"/>
        </w:rPr>
        <w:t xml:space="preserve">Este Concurso tem por objeto a seleção de uma entidade de direito privado, sem fins lucrativos, qualificada como Organização da Sociedade Civil de Interesse Público – OSCIP, e que se interesse em realizar por meio de Termo de </w:t>
      </w:r>
      <w:r w:rsidR="0088034B">
        <w:rPr>
          <w:rFonts w:ascii="Arial" w:hAnsi="Arial" w:cs="Arial"/>
          <w:sz w:val="24"/>
          <w:szCs w:val="24"/>
        </w:rPr>
        <w:t>Fomento</w:t>
      </w:r>
      <w:r w:rsidR="003511C3" w:rsidRPr="003511C3">
        <w:rPr>
          <w:rFonts w:ascii="Arial" w:hAnsi="Arial" w:cs="Arial"/>
          <w:sz w:val="24"/>
          <w:szCs w:val="24"/>
        </w:rPr>
        <w:t xml:space="preserve"> </w:t>
      </w:r>
      <w:r w:rsidRPr="003511C3">
        <w:rPr>
          <w:rFonts w:ascii="Arial" w:hAnsi="Arial" w:cs="Arial"/>
          <w:sz w:val="24"/>
          <w:szCs w:val="24"/>
        </w:rPr>
        <w:t xml:space="preserve">em estreita cooperação com </w:t>
      </w:r>
      <w:r w:rsidR="003511C3" w:rsidRPr="003511C3">
        <w:rPr>
          <w:rFonts w:ascii="Arial" w:hAnsi="Arial" w:cs="Arial"/>
          <w:sz w:val="24"/>
          <w:szCs w:val="24"/>
        </w:rPr>
        <w:t>o Município de Esmeralda/RS</w:t>
      </w:r>
      <w:r w:rsidRPr="003511C3">
        <w:rPr>
          <w:rFonts w:ascii="Arial" w:hAnsi="Arial" w:cs="Arial"/>
          <w:sz w:val="24"/>
          <w:szCs w:val="24"/>
        </w:rPr>
        <w:t xml:space="preserve">, visando o fomento e realização de atividades de interesse público no desenvolvimento de programas de governo, através do fornecimento de serviços, realização de atividades, consultorias e cooperação técnica as diretrizes estabelecidas. O projeto tem como função o atendimento na área de </w:t>
      </w:r>
      <w:r w:rsidR="00116B00" w:rsidRPr="003511C3">
        <w:rPr>
          <w:rFonts w:ascii="Arial" w:hAnsi="Arial" w:cs="Arial"/>
          <w:sz w:val="24"/>
          <w:szCs w:val="24"/>
        </w:rPr>
        <w:t>S</w:t>
      </w:r>
      <w:r w:rsidRPr="003511C3">
        <w:rPr>
          <w:rFonts w:ascii="Arial" w:hAnsi="Arial" w:cs="Arial"/>
          <w:sz w:val="24"/>
          <w:szCs w:val="24"/>
        </w:rPr>
        <w:t>aúde</w:t>
      </w:r>
      <w:r w:rsidR="0088034B">
        <w:rPr>
          <w:rFonts w:ascii="Arial" w:hAnsi="Arial" w:cs="Arial"/>
          <w:sz w:val="24"/>
          <w:szCs w:val="24"/>
        </w:rPr>
        <w:t>, Educação</w:t>
      </w:r>
      <w:r w:rsidR="00116B00" w:rsidRPr="003511C3">
        <w:rPr>
          <w:rFonts w:ascii="Arial" w:hAnsi="Arial" w:cs="Arial"/>
          <w:sz w:val="24"/>
          <w:szCs w:val="24"/>
        </w:rPr>
        <w:t>, e Cidadania</w:t>
      </w:r>
      <w:r w:rsidRPr="003511C3">
        <w:rPr>
          <w:rFonts w:ascii="Arial" w:hAnsi="Arial" w:cs="Arial"/>
          <w:sz w:val="24"/>
          <w:szCs w:val="24"/>
        </w:rPr>
        <w:t xml:space="preserve"> do Município sob a gestão </w:t>
      </w:r>
      <w:r w:rsidR="003511C3">
        <w:rPr>
          <w:rFonts w:ascii="Arial" w:hAnsi="Arial" w:cs="Arial"/>
          <w:sz w:val="24"/>
          <w:szCs w:val="24"/>
        </w:rPr>
        <w:t>do Município de Esmeralda/RS.</w:t>
      </w:r>
    </w:p>
    <w:p w14:paraId="11367A12" w14:textId="71F5C20D" w:rsidR="00D23D87" w:rsidRDefault="00D23D87" w:rsidP="00482617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C2271CB" w14:textId="50F51F7D" w:rsidR="00D23D87" w:rsidRDefault="00D23D87" w:rsidP="00482617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40"/>
          <w:szCs w:val="40"/>
        </w:rPr>
      </w:pPr>
      <w:r w:rsidRPr="00482617">
        <w:rPr>
          <w:rFonts w:ascii="Arial" w:hAnsi="Arial" w:cs="Arial"/>
          <w:sz w:val="40"/>
          <w:szCs w:val="40"/>
          <w:highlight w:val="yellow"/>
        </w:rPr>
        <w:t>TABELA</w:t>
      </w:r>
    </w:p>
    <w:tbl>
      <w:tblPr>
        <w:tblW w:w="10823" w:type="dxa"/>
        <w:tblInd w:w="-9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1"/>
        <w:gridCol w:w="980"/>
        <w:gridCol w:w="570"/>
        <w:gridCol w:w="1170"/>
        <w:gridCol w:w="1631"/>
        <w:gridCol w:w="543"/>
        <w:gridCol w:w="231"/>
        <w:gridCol w:w="221"/>
        <w:gridCol w:w="821"/>
        <w:gridCol w:w="1181"/>
        <w:gridCol w:w="357"/>
        <w:gridCol w:w="543"/>
        <w:gridCol w:w="248"/>
        <w:gridCol w:w="826"/>
      </w:tblGrid>
      <w:tr w:rsidR="0088034B" w:rsidRPr="0088034B" w14:paraId="05E419DD" w14:textId="77777777" w:rsidTr="0088034B">
        <w:trPr>
          <w:trHeight w:val="315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7E997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CATEGORIA PROFISSIONAL SAÚDE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925D6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CARGA HORÁRIA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76BB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QTD.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C4AB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SALÁRIO INDIVIDUAL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59AB4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INSALUBRIDADE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C947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ISS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27320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SALÁRIO TOTAL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4D4C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ENCARGOS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18B4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VALOR MENSAL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995C8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VALOR TOTAL</w:t>
            </w:r>
          </w:p>
        </w:tc>
      </w:tr>
      <w:tr w:rsidR="0088034B" w:rsidRPr="0088034B" w14:paraId="0DDD705D" w14:textId="77777777" w:rsidTr="0088034B">
        <w:trPr>
          <w:trHeight w:val="31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0DEAC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RESPONSÁVEL POR FROTAS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B267A" w14:textId="77777777" w:rsidR="0088034B" w:rsidRPr="0088034B" w:rsidRDefault="0088034B" w:rsidP="008803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06CA" w14:textId="77777777" w:rsidR="0088034B" w:rsidRPr="0088034B" w:rsidRDefault="0088034B" w:rsidP="008803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13F97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3.100,00 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2CEA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-   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4FB88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155,00 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257D0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3.100,00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FA460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2.245,02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1BA3D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380,00 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274F2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5.880,02 </w:t>
            </w:r>
          </w:p>
        </w:tc>
      </w:tr>
      <w:tr w:rsidR="0088034B" w:rsidRPr="0088034B" w14:paraId="03C36E9A" w14:textId="77777777" w:rsidTr="0088034B">
        <w:trPr>
          <w:trHeight w:val="31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4A6C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AUXILIAR DE LIMPEZA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FD245" w14:textId="77777777" w:rsidR="0088034B" w:rsidRPr="0088034B" w:rsidRDefault="0088034B" w:rsidP="008803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9463" w14:textId="77777777" w:rsidR="0088034B" w:rsidRPr="0088034B" w:rsidRDefault="0088034B" w:rsidP="008803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352FC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1.570,09 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37027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607,20 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26381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544,32 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035CF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10.886,45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D4043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7.883,97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6F9B1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1.900,00 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5F3B7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21.214,74 </w:t>
            </w:r>
          </w:p>
        </w:tc>
      </w:tr>
      <w:tr w:rsidR="0088034B" w:rsidRPr="0088034B" w14:paraId="21EC5FEC" w14:textId="77777777" w:rsidTr="0088034B">
        <w:trPr>
          <w:trHeight w:val="31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6C97B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AUXILIAR DE ATENDIMENTO AO CIDADÃO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C7516" w14:textId="77777777" w:rsidR="0088034B" w:rsidRPr="0088034B" w:rsidRDefault="0088034B" w:rsidP="008803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49B25" w14:textId="77777777" w:rsidR="0088034B" w:rsidRPr="0088034B" w:rsidRDefault="0088034B" w:rsidP="008803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09F3A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1.540,02 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442B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-   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90622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231,00 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F808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4.620,06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0ECB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3.345,85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84AF3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1.140,00 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037E1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9.336,91 </w:t>
            </w:r>
          </w:p>
        </w:tc>
      </w:tr>
      <w:tr w:rsidR="0088034B" w:rsidRPr="0088034B" w14:paraId="2A7A2FAD" w14:textId="77777777" w:rsidTr="0088034B">
        <w:trPr>
          <w:trHeight w:val="31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A885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5AA3E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0E1A4" w14:textId="77777777" w:rsidR="0088034B" w:rsidRPr="0088034B" w:rsidRDefault="0088034B" w:rsidP="008803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D379B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05DC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8684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930,32 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3544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18.606,51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5E32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13.474,84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BA4F8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3.420,00 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7ADD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35.501,35 </w:t>
            </w:r>
          </w:p>
        </w:tc>
      </w:tr>
      <w:tr w:rsidR="0088034B" w:rsidRPr="0088034B" w14:paraId="520CD942" w14:textId="77777777" w:rsidTr="0088034B">
        <w:trPr>
          <w:trHeight w:val="315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3CCF3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A5C98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F16A6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4B992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FD2A8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14ED8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AB02D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583FD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57259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0C0B0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88034B" w:rsidRPr="0088034B" w14:paraId="21861093" w14:textId="77777777" w:rsidTr="0088034B">
        <w:trPr>
          <w:trHeight w:val="315"/>
        </w:trPr>
        <w:tc>
          <w:tcPr>
            <w:tcW w:w="108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79117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RELÁTORIO DE CUSTOS</w:t>
            </w:r>
          </w:p>
        </w:tc>
      </w:tr>
      <w:tr w:rsidR="0088034B" w:rsidRPr="0088034B" w14:paraId="4896484E" w14:textId="77777777" w:rsidTr="0088034B">
        <w:trPr>
          <w:trHeight w:val="315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69C7D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E2D04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1E8D6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59A5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EB1B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52E52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ECC85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8BDCA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5E66C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57069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88034B" w:rsidRPr="0088034B" w14:paraId="43075E58" w14:textId="77777777" w:rsidTr="0088034B">
        <w:trPr>
          <w:trHeight w:val="315"/>
        </w:trPr>
        <w:tc>
          <w:tcPr>
            <w:tcW w:w="108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0C236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ENCARGOS TRABALHISTAS E PROVISÕES</w:t>
            </w:r>
          </w:p>
        </w:tc>
      </w:tr>
      <w:tr w:rsidR="0088034B" w:rsidRPr="0088034B" w14:paraId="6ECBE2A4" w14:textId="77777777" w:rsidTr="0088034B">
        <w:trPr>
          <w:trHeight w:val="315"/>
        </w:trPr>
        <w:tc>
          <w:tcPr>
            <w:tcW w:w="3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B2FD0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DESCRIÇÃO</w:t>
            </w:r>
          </w:p>
        </w:tc>
        <w:tc>
          <w:tcPr>
            <w:tcW w:w="46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5E9E0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% SOBRE REMUNERAÇÃO</w:t>
            </w:r>
          </w:p>
        </w:tc>
        <w:tc>
          <w:tcPr>
            <w:tcW w:w="31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9E967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R$</w:t>
            </w:r>
          </w:p>
        </w:tc>
      </w:tr>
      <w:tr w:rsidR="0088034B" w:rsidRPr="0088034B" w14:paraId="25D26447" w14:textId="77777777" w:rsidTr="0088034B">
        <w:trPr>
          <w:trHeight w:val="315"/>
        </w:trPr>
        <w:tc>
          <w:tcPr>
            <w:tcW w:w="3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29FB2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13º Salário</w:t>
            </w:r>
          </w:p>
        </w:tc>
        <w:tc>
          <w:tcPr>
            <w:tcW w:w="46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53BB8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8,33%</w:t>
            </w:r>
          </w:p>
        </w:tc>
        <w:tc>
          <w:tcPr>
            <w:tcW w:w="31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0C355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                        1.549,92 </w:t>
            </w:r>
          </w:p>
        </w:tc>
      </w:tr>
      <w:tr w:rsidR="0088034B" w:rsidRPr="0088034B" w14:paraId="3B1AE96C" w14:textId="77777777" w:rsidTr="0088034B">
        <w:trPr>
          <w:trHeight w:val="315"/>
        </w:trPr>
        <w:tc>
          <w:tcPr>
            <w:tcW w:w="3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DCDD0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Férias</w:t>
            </w:r>
          </w:p>
        </w:tc>
        <w:tc>
          <w:tcPr>
            <w:tcW w:w="46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D6C1F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11,11%</w:t>
            </w:r>
          </w:p>
        </w:tc>
        <w:tc>
          <w:tcPr>
            <w:tcW w:w="31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9A6A5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                        2.067,18 </w:t>
            </w:r>
          </w:p>
        </w:tc>
      </w:tr>
      <w:tr w:rsidR="0088034B" w:rsidRPr="0088034B" w14:paraId="3333EA9E" w14:textId="77777777" w:rsidTr="0088034B">
        <w:trPr>
          <w:trHeight w:val="315"/>
        </w:trPr>
        <w:tc>
          <w:tcPr>
            <w:tcW w:w="3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9BA24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FGTS</w:t>
            </w:r>
          </w:p>
        </w:tc>
        <w:tc>
          <w:tcPr>
            <w:tcW w:w="46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ABC0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8,00%</w:t>
            </w:r>
          </w:p>
        </w:tc>
        <w:tc>
          <w:tcPr>
            <w:tcW w:w="31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7D930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                        1.488,52 </w:t>
            </w:r>
          </w:p>
        </w:tc>
      </w:tr>
      <w:tr w:rsidR="0088034B" w:rsidRPr="0088034B" w14:paraId="33FF1296" w14:textId="77777777" w:rsidTr="0088034B">
        <w:trPr>
          <w:trHeight w:val="315"/>
        </w:trPr>
        <w:tc>
          <w:tcPr>
            <w:tcW w:w="3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C839E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FGTS Multa</w:t>
            </w:r>
          </w:p>
        </w:tc>
        <w:tc>
          <w:tcPr>
            <w:tcW w:w="46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22489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4,48%</w:t>
            </w:r>
          </w:p>
        </w:tc>
        <w:tc>
          <w:tcPr>
            <w:tcW w:w="31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050F8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                           833,57 </w:t>
            </w:r>
          </w:p>
        </w:tc>
      </w:tr>
      <w:tr w:rsidR="0088034B" w:rsidRPr="0088034B" w14:paraId="72EA9E14" w14:textId="77777777" w:rsidTr="0088034B">
        <w:trPr>
          <w:trHeight w:val="315"/>
        </w:trPr>
        <w:tc>
          <w:tcPr>
            <w:tcW w:w="3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8D976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Previdenciário 13º e Férias</w:t>
            </w:r>
          </w:p>
        </w:tc>
        <w:tc>
          <w:tcPr>
            <w:tcW w:w="46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B5CF5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8,00%</w:t>
            </w:r>
          </w:p>
        </w:tc>
        <w:tc>
          <w:tcPr>
            <w:tcW w:w="31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FBB7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                        1.488,52 </w:t>
            </w:r>
          </w:p>
        </w:tc>
      </w:tr>
      <w:tr w:rsidR="0088034B" w:rsidRPr="0088034B" w14:paraId="518E7778" w14:textId="77777777" w:rsidTr="0088034B">
        <w:trPr>
          <w:trHeight w:val="315"/>
        </w:trPr>
        <w:tc>
          <w:tcPr>
            <w:tcW w:w="3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562F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Aviso Prévio Indenizado</w:t>
            </w:r>
          </w:p>
        </w:tc>
        <w:tc>
          <w:tcPr>
            <w:tcW w:w="46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18BA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8,15%</w:t>
            </w:r>
          </w:p>
        </w:tc>
        <w:tc>
          <w:tcPr>
            <w:tcW w:w="31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34E45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                        1.516,43 </w:t>
            </w:r>
          </w:p>
        </w:tc>
      </w:tr>
      <w:tr w:rsidR="0088034B" w:rsidRPr="0088034B" w14:paraId="498A7C17" w14:textId="77777777" w:rsidTr="0088034B">
        <w:trPr>
          <w:trHeight w:val="315"/>
        </w:trPr>
        <w:tc>
          <w:tcPr>
            <w:tcW w:w="3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A1E98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1/3 Sobre Férias</w:t>
            </w:r>
          </w:p>
        </w:tc>
        <w:tc>
          <w:tcPr>
            <w:tcW w:w="46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48B8F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3,85%</w:t>
            </w:r>
          </w:p>
        </w:tc>
        <w:tc>
          <w:tcPr>
            <w:tcW w:w="31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A945D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                           716,35 </w:t>
            </w:r>
          </w:p>
        </w:tc>
      </w:tr>
      <w:tr w:rsidR="0088034B" w:rsidRPr="0088034B" w14:paraId="5E6871FA" w14:textId="77777777" w:rsidTr="0088034B">
        <w:trPr>
          <w:trHeight w:val="315"/>
        </w:trPr>
        <w:tc>
          <w:tcPr>
            <w:tcW w:w="3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630F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Total de Encargos e Benefícios</w:t>
            </w:r>
          </w:p>
        </w:tc>
        <w:tc>
          <w:tcPr>
            <w:tcW w:w="46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1515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51,92%</w:t>
            </w:r>
          </w:p>
        </w:tc>
        <w:tc>
          <w:tcPr>
            <w:tcW w:w="31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5B047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                        9.660,50 </w:t>
            </w:r>
          </w:p>
        </w:tc>
      </w:tr>
      <w:tr w:rsidR="0088034B" w:rsidRPr="0088034B" w14:paraId="712D4769" w14:textId="77777777" w:rsidTr="0088034B">
        <w:trPr>
          <w:trHeight w:val="315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96A05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538BB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E1B86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2C95B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3A02C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4720E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85429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87E8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78F0B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788F1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88034B" w:rsidRPr="0088034B" w14:paraId="24E40EB1" w14:textId="77777777" w:rsidTr="0088034B">
        <w:trPr>
          <w:trHeight w:val="315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97A62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8E986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3B77C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E8FC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0FCB1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AD06A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A629A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57D97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00D47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4DB5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88034B" w:rsidRPr="0088034B" w14:paraId="177B1AF6" w14:textId="77777777" w:rsidTr="0088034B">
        <w:trPr>
          <w:trHeight w:val="315"/>
        </w:trPr>
        <w:tc>
          <w:tcPr>
            <w:tcW w:w="108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4728B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CUSTOS ADMINISTRATIVOS</w:t>
            </w:r>
          </w:p>
        </w:tc>
      </w:tr>
      <w:tr w:rsidR="0088034B" w:rsidRPr="0088034B" w14:paraId="005B38D4" w14:textId="77777777" w:rsidTr="0088034B">
        <w:trPr>
          <w:trHeight w:val="315"/>
        </w:trPr>
        <w:tc>
          <w:tcPr>
            <w:tcW w:w="3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60863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DESCRIÇÃO</w:t>
            </w:r>
          </w:p>
        </w:tc>
        <w:tc>
          <w:tcPr>
            <w:tcW w:w="46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CA093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% SOBRE REMUNERAÇÃO</w:t>
            </w:r>
          </w:p>
        </w:tc>
        <w:tc>
          <w:tcPr>
            <w:tcW w:w="31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8DC61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R$</w:t>
            </w:r>
          </w:p>
        </w:tc>
      </w:tr>
      <w:tr w:rsidR="0088034B" w:rsidRPr="0088034B" w14:paraId="5FCBBE86" w14:textId="77777777" w:rsidTr="0088034B">
        <w:trPr>
          <w:trHeight w:val="315"/>
        </w:trPr>
        <w:tc>
          <w:tcPr>
            <w:tcW w:w="3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CA59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Custos Administrativos</w:t>
            </w:r>
          </w:p>
        </w:tc>
        <w:tc>
          <w:tcPr>
            <w:tcW w:w="46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998C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10,50%</w:t>
            </w:r>
          </w:p>
        </w:tc>
        <w:tc>
          <w:tcPr>
            <w:tcW w:w="31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982CC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                        1.953,68 </w:t>
            </w:r>
          </w:p>
        </w:tc>
      </w:tr>
      <w:tr w:rsidR="0088034B" w:rsidRPr="0088034B" w14:paraId="469BD051" w14:textId="77777777" w:rsidTr="0088034B">
        <w:trPr>
          <w:trHeight w:val="315"/>
        </w:trPr>
        <w:tc>
          <w:tcPr>
            <w:tcW w:w="3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029B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Custos Operacionais</w:t>
            </w:r>
          </w:p>
        </w:tc>
        <w:tc>
          <w:tcPr>
            <w:tcW w:w="46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5CBAD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5,00%</w:t>
            </w:r>
          </w:p>
        </w:tc>
        <w:tc>
          <w:tcPr>
            <w:tcW w:w="31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37DBF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                           930,33 </w:t>
            </w:r>
          </w:p>
        </w:tc>
      </w:tr>
      <w:tr w:rsidR="0088034B" w:rsidRPr="0088034B" w14:paraId="21B444DD" w14:textId="77777777" w:rsidTr="0088034B">
        <w:trPr>
          <w:trHeight w:val="315"/>
        </w:trPr>
        <w:tc>
          <w:tcPr>
            <w:tcW w:w="3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39BA6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46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7228B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15,50%</w:t>
            </w:r>
          </w:p>
        </w:tc>
        <w:tc>
          <w:tcPr>
            <w:tcW w:w="31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51646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                        2.884,01 </w:t>
            </w:r>
          </w:p>
        </w:tc>
      </w:tr>
      <w:tr w:rsidR="0088034B" w:rsidRPr="0088034B" w14:paraId="5545F50B" w14:textId="77777777" w:rsidTr="0088034B">
        <w:trPr>
          <w:trHeight w:val="315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28610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DAFF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7318C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47138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85560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00A28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288E8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072B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EE321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C08AF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88034B" w:rsidRPr="0088034B" w14:paraId="6ACEA86D" w14:textId="77777777" w:rsidTr="0088034B">
        <w:trPr>
          <w:trHeight w:val="315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68E2B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0C64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D536F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6B3F2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236F5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525D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B68EA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4BC84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0E6D3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40272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88034B" w:rsidRPr="0088034B" w14:paraId="1484E131" w14:textId="77777777" w:rsidTr="0088034B">
        <w:trPr>
          <w:trHeight w:val="315"/>
        </w:trPr>
        <w:tc>
          <w:tcPr>
            <w:tcW w:w="108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55B6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VALE ALIMENTAÇÃO</w:t>
            </w:r>
          </w:p>
        </w:tc>
      </w:tr>
      <w:tr w:rsidR="0088034B" w:rsidRPr="0088034B" w14:paraId="7B07F543" w14:textId="77777777" w:rsidTr="0088034B">
        <w:trPr>
          <w:trHeight w:val="315"/>
        </w:trPr>
        <w:tc>
          <w:tcPr>
            <w:tcW w:w="3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FBF82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Vale Alimentação</w:t>
            </w:r>
          </w:p>
        </w:tc>
        <w:tc>
          <w:tcPr>
            <w:tcW w:w="46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2CC98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380,00</w:t>
            </w:r>
          </w:p>
        </w:tc>
        <w:tc>
          <w:tcPr>
            <w:tcW w:w="31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FD269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                        3.420,00 </w:t>
            </w:r>
          </w:p>
        </w:tc>
      </w:tr>
      <w:tr w:rsidR="0088034B" w:rsidRPr="0088034B" w14:paraId="6DB24806" w14:textId="77777777" w:rsidTr="0088034B">
        <w:trPr>
          <w:trHeight w:val="315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8F390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CEA1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7BEF1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51631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12C32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93E34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401AB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0E079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07C9D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97A35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88034B" w:rsidRPr="0088034B" w14:paraId="76AB2024" w14:textId="77777777" w:rsidTr="0088034B">
        <w:trPr>
          <w:trHeight w:val="315"/>
        </w:trPr>
        <w:tc>
          <w:tcPr>
            <w:tcW w:w="108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20949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IMPOSTO SOBRE SERVIÇO DE QUALQUER NATUREZA</w:t>
            </w:r>
          </w:p>
        </w:tc>
      </w:tr>
      <w:tr w:rsidR="0088034B" w:rsidRPr="0088034B" w14:paraId="4CF9098E" w14:textId="77777777" w:rsidTr="0088034B">
        <w:trPr>
          <w:trHeight w:val="315"/>
        </w:trPr>
        <w:tc>
          <w:tcPr>
            <w:tcW w:w="3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CF134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ISS</w:t>
            </w:r>
          </w:p>
        </w:tc>
        <w:tc>
          <w:tcPr>
            <w:tcW w:w="46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E0F91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5%</w:t>
            </w:r>
          </w:p>
        </w:tc>
        <w:tc>
          <w:tcPr>
            <w:tcW w:w="31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7DF95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                           930,33 </w:t>
            </w:r>
          </w:p>
        </w:tc>
      </w:tr>
      <w:tr w:rsidR="0088034B" w:rsidRPr="0088034B" w14:paraId="0AFD851B" w14:textId="77777777" w:rsidTr="0088034B">
        <w:trPr>
          <w:trHeight w:val="315"/>
        </w:trPr>
        <w:tc>
          <w:tcPr>
            <w:tcW w:w="1082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F06FCB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* ISS CALCULADO SOBRE O VALOR TOTAL DE SALÁRIOS LÍQUIDOS</w:t>
            </w:r>
          </w:p>
        </w:tc>
      </w:tr>
      <w:tr w:rsidR="0088034B" w:rsidRPr="0088034B" w14:paraId="1A300C8B" w14:textId="77777777" w:rsidTr="0088034B">
        <w:trPr>
          <w:trHeight w:val="315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825CA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E8D12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6F1D0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77F38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6C33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BA6BD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85BB5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2E753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13A50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6DCC4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88034B" w:rsidRPr="0088034B" w14:paraId="6F3E7F43" w14:textId="77777777" w:rsidTr="0088034B">
        <w:trPr>
          <w:trHeight w:val="315"/>
        </w:trPr>
        <w:tc>
          <w:tcPr>
            <w:tcW w:w="10823" w:type="dxa"/>
            <w:gridSpan w:val="1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DF2F5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CUSTO TOTAL</w:t>
            </w:r>
          </w:p>
        </w:tc>
      </w:tr>
      <w:tr w:rsidR="0088034B" w:rsidRPr="0088034B" w14:paraId="74FFBDA6" w14:textId="77777777" w:rsidTr="0088034B">
        <w:trPr>
          <w:trHeight w:val="315"/>
        </w:trPr>
        <w:tc>
          <w:tcPr>
            <w:tcW w:w="76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51A83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Salários</w:t>
            </w:r>
          </w:p>
        </w:tc>
        <w:tc>
          <w:tcPr>
            <w:tcW w:w="31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6E018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                      18.606,51 </w:t>
            </w:r>
          </w:p>
        </w:tc>
      </w:tr>
      <w:tr w:rsidR="0088034B" w:rsidRPr="0088034B" w14:paraId="49427062" w14:textId="77777777" w:rsidTr="0088034B">
        <w:trPr>
          <w:trHeight w:val="315"/>
        </w:trPr>
        <w:tc>
          <w:tcPr>
            <w:tcW w:w="3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8DB5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Custos Sobre Salários</w:t>
            </w:r>
          </w:p>
        </w:tc>
        <w:tc>
          <w:tcPr>
            <w:tcW w:w="46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0ABB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72,42%</w:t>
            </w:r>
          </w:p>
        </w:tc>
        <w:tc>
          <w:tcPr>
            <w:tcW w:w="31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087B2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                      13.474,83 </w:t>
            </w:r>
          </w:p>
        </w:tc>
      </w:tr>
      <w:tr w:rsidR="0088034B" w:rsidRPr="0088034B" w14:paraId="0DB76180" w14:textId="77777777" w:rsidTr="0088034B">
        <w:trPr>
          <w:trHeight w:val="315"/>
        </w:trPr>
        <w:tc>
          <w:tcPr>
            <w:tcW w:w="76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E4CB3" w14:textId="77777777" w:rsidR="0088034B" w:rsidRPr="0088034B" w:rsidRDefault="0088034B" w:rsidP="008803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Vale Alimentação</w:t>
            </w:r>
          </w:p>
        </w:tc>
        <w:tc>
          <w:tcPr>
            <w:tcW w:w="31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1347D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                        3.420,00 </w:t>
            </w:r>
          </w:p>
        </w:tc>
      </w:tr>
      <w:tr w:rsidR="0088034B" w:rsidRPr="0088034B" w14:paraId="4BBD4993" w14:textId="77777777" w:rsidTr="0088034B">
        <w:trPr>
          <w:trHeight w:val="315"/>
        </w:trPr>
        <w:tc>
          <w:tcPr>
            <w:tcW w:w="76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426EB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31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E0C9" w14:textId="77777777" w:rsidR="0088034B" w:rsidRPr="0088034B" w:rsidRDefault="0088034B" w:rsidP="008803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3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                      35.501,34 </w:t>
            </w:r>
          </w:p>
        </w:tc>
      </w:tr>
    </w:tbl>
    <w:p w14:paraId="66C5E835" w14:textId="77777777" w:rsidR="0088034B" w:rsidRPr="00D23D87" w:rsidRDefault="0088034B" w:rsidP="00482617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40"/>
          <w:szCs w:val="40"/>
        </w:rPr>
      </w:pPr>
    </w:p>
    <w:p w14:paraId="4207AEE5" w14:textId="358E4875" w:rsidR="00D23D87" w:rsidRPr="003511C3" w:rsidRDefault="00D23D87" w:rsidP="00482617">
      <w:pPr>
        <w:pStyle w:val="PargrafodaLista"/>
        <w:numPr>
          <w:ilvl w:val="0"/>
          <w:numId w:val="23"/>
        </w:numPr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511C3">
        <w:rPr>
          <w:rFonts w:ascii="Arial" w:hAnsi="Arial" w:cs="Arial"/>
          <w:sz w:val="24"/>
          <w:szCs w:val="24"/>
        </w:rPr>
        <w:t>A proposta comercial deverá ser elaborada preferencialmente em papel timbrado da licitante proponente, devendo atender as condições e especificações estabelecidas neste Edital, e conter as seguintes informações:</w:t>
      </w:r>
    </w:p>
    <w:p w14:paraId="27041191" w14:textId="248B0011" w:rsidR="00D23D87" w:rsidRDefault="00D23D87" w:rsidP="00482617">
      <w:pPr>
        <w:pStyle w:val="PargrafodaLista"/>
        <w:numPr>
          <w:ilvl w:val="1"/>
          <w:numId w:val="23"/>
        </w:numPr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511C3">
        <w:rPr>
          <w:rFonts w:ascii="Arial" w:hAnsi="Arial" w:cs="Arial"/>
          <w:sz w:val="24"/>
          <w:szCs w:val="24"/>
        </w:rPr>
        <w:t>Os preços deverão ser cotados, conforme a tabela 1 – Tabela de Formação de Preços, em moeda corrente nacional.</w:t>
      </w:r>
    </w:p>
    <w:p w14:paraId="038E547C" w14:textId="77777777" w:rsidR="003511C3" w:rsidRPr="003511C3" w:rsidRDefault="003511C3" w:rsidP="00482617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71D2F5E" w14:textId="65AF12CC" w:rsidR="00D23D87" w:rsidRDefault="00D23D87" w:rsidP="00482617">
      <w:pPr>
        <w:pStyle w:val="PargrafodaLista"/>
        <w:numPr>
          <w:ilvl w:val="0"/>
          <w:numId w:val="23"/>
        </w:numPr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D23D87">
        <w:rPr>
          <w:rFonts w:ascii="Arial" w:hAnsi="Arial" w:cs="Arial"/>
          <w:sz w:val="24"/>
          <w:szCs w:val="24"/>
        </w:rPr>
        <w:t>Todos os documentos deverão ser apresentados em 1 (uma) via, em volumes com páginas numeradas e rubricadas, sem emendas, rasuras ou sobrescritos, devendo as propostas ser datadas e assinadas nas respectivas páginas finais. Caso haja qualquer emenda, rasura ou sobrescrito, este fato deverá ser declarado e assinado pelo concorrente ou seu representante legal.</w:t>
      </w:r>
    </w:p>
    <w:p w14:paraId="0870FA4C" w14:textId="77777777" w:rsidR="00D23D87" w:rsidRDefault="00D23D87" w:rsidP="00482617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C4D7B61" w14:textId="14E37569" w:rsidR="00D23D87" w:rsidRDefault="00D23D87" w:rsidP="00482617">
      <w:pPr>
        <w:pStyle w:val="PargrafodaLista"/>
        <w:numPr>
          <w:ilvl w:val="0"/>
          <w:numId w:val="23"/>
        </w:numPr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D23D87">
        <w:rPr>
          <w:rFonts w:ascii="Arial" w:hAnsi="Arial" w:cs="Arial"/>
          <w:sz w:val="24"/>
          <w:szCs w:val="24"/>
        </w:rPr>
        <w:t xml:space="preserve">A vigência deste contrato será de 12 (doze) meses podendo ser prorrogado até o limite legal, conforme previsto na Lei </w:t>
      </w:r>
      <w:r w:rsidR="003511C3">
        <w:rPr>
          <w:rFonts w:ascii="Arial" w:hAnsi="Arial" w:cs="Arial"/>
          <w:sz w:val="24"/>
          <w:szCs w:val="24"/>
        </w:rPr>
        <w:t>14.133/2021</w:t>
      </w:r>
      <w:r w:rsidRPr="00D23D87">
        <w:rPr>
          <w:rFonts w:ascii="Arial" w:hAnsi="Arial" w:cs="Arial"/>
          <w:sz w:val="24"/>
          <w:szCs w:val="24"/>
        </w:rPr>
        <w:t xml:space="preserve">. Prorrogado o contrato para os serviços prestados, o preço da presente avença poderá ser reajustado, desde que observado o interregno mínimo de um ano, a contar da </w:t>
      </w:r>
      <w:r w:rsidRPr="00D23D87">
        <w:rPr>
          <w:rFonts w:ascii="Arial" w:hAnsi="Arial" w:cs="Arial"/>
          <w:sz w:val="24"/>
          <w:szCs w:val="24"/>
        </w:rPr>
        <w:lastRenderedPageBreak/>
        <w:t>data da proposta, mediante apresentação de nova planilha, que demonstre analiticamente a variação dos custos do contrato, previsto da seguinte forma:</w:t>
      </w:r>
    </w:p>
    <w:p w14:paraId="1B1B0D2F" w14:textId="77777777" w:rsidR="00D23D87" w:rsidRPr="00D23D87" w:rsidRDefault="00D23D87" w:rsidP="00482617">
      <w:pPr>
        <w:pStyle w:val="PargrafodaLista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14:paraId="1083D801" w14:textId="1672689F" w:rsidR="00D23D87" w:rsidRDefault="00D23D87" w:rsidP="00482617">
      <w:pPr>
        <w:pStyle w:val="PargrafodaLista"/>
        <w:numPr>
          <w:ilvl w:val="1"/>
          <w:numId w:val="23"/>
        </w:numPr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D23D87">
        <w:rPr>
          <w:rFonts w:ascii="Arial" w:hAnsi="Arial" w:cs="Arial"/>
          <w:sz w:val="24"/>
          <w:szCs w:val="24"/>
        </w:rPr>
        <w:t xml:space="preserve">Montante A (Composto de salários e encargos sociais, previdenciários, trabalhistas, exceto as parcelas relativas aos </w:t>
      </w:r>
      <w:r w:rsidR="00263137">
        <w:rPr>
          <w:rFonts w:ascii="Arial" w:hAnsi="Arial" w:cs="Arial"/>
          <w:sz w:val="24"/>
          <w:szCs w:val="24"/>
        </w:rPr>
        <w:t xml:space="preserve">benefícios </w:t>
      </w:r>
      <w:r w:rsidRPr="00D23D87">
        <w:rPr>
          <w:rFonts w:ascii="Arial" w:hAnsi="Arial" w:cs="Arial"/>
          <w:sz w:val="24"/>
          <w:szCs w:val="24"/>
        </w:rPr>
        <w:t>vale-refeição e vale</w:t>
      </w:r>
      <w:r w:rsidR="00263137">
        <w:rPr>
          <w:rFonts w:ascii="Arial" w:hAnsi="Arial" w:cs="Arial"/>
          <w:sz w:val="24"/>
          <w:szCs w:val="24"/>
        </w:rPr>
        <w:t xml:space="preserve"> </w:t>
      </w:r>
      <w:r w:rsidRPr="00D23D87">
        <w:rPr>
          <w:rFonts w:ascii="Arial" w:hAnsi="Arial" w:cs="Arial"/>
          <w:sz w:val="24"/>
          <w:szCs w:val="24"/>
        </w:rPr>
        <w:t>transporte, com indicação dos preços unitários por pessoa e global): Na forma estabelecida na legislação salarial e no acordo, convenção ou dissídio da categoria. Se processa mediante cálculo da variação dos custos da planilha que não são passíveis de reajuste por meio de índices setoriais, desde a data prevista para apresentação da proposta.</w:t>
      </w:r>
    </w:p>
    <w:p w14:paraId="4D3874B5" w14:textId="77777777" w:rsidR="00D23D87" w:rsidRDefault="00D23D87" w:rsidP="00482617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6941622" w14:textId="2D4B2ED4" w:rsidR="00D23D87" w:rsidRPr="00482617" w:rsidRDefault="00D23D87" w:rsidP="00482617">
      <w:pPr>
        <w:pStyle w:val="PargrafodaLista"/>
        <w:numPr>
          <w:ilvl w:val="1"/>
          <w:numId w:val="23"/>
        </w:numPr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482617">
        <w:rPr>
          <w:rFonts w:ascii="Arial" w:hAnsi="Arial" w:cs="Arial"/>
          <w:sz w:val="24"/>
          <w:szCs w:val="24"/>
        </w:rPr>
        <w:t xml:space="preserve">Montante B (Composto dos demais custos, tais como lucro, tributos e taxa de administração e custos de instalação e mobilização, e todos outros não referidos no montante A): Anualmente desde a data da apresentação da proposta, tomando-se por base a variação do </w:t>
      </w:r>
      <w:r w:rsidR="003511C3" w:rsidRPr="00482617">
        <w:rPr>
          <w:rFonts w:ascii="Arial" w:hAnsi="Arial" w:cs="Arial"/>
          <w:sz w:val="24"/>
          <w:szCs w:val="24"/>
        </w:rPr>
        <w:t>IPCA</w:t>
      </w:r>
      <w:r w:rsidRPr="00482617">
        <w:rPr>
          <w:rFonts w:ascii="Arial" w:hAnsi="Arial" w:cs="Arial"/>
          <w:sz w:val="24"/>
          <w:szCs w:val="24"/>
        </w:rPr>
        <w:t xml:space="preserve"> (</w:t>
      </w:r>
      <w:r w:rsidR="00482617" w:rsidRPr="00482617">
        <w:rPr>
          <w:rFonts w:ascii="Arial" w:hAnsi="Arial" w:cs="Arial"/>
          <w:sz w:val="24"/>
          <w:szCs w:val="24"/>
        </w:rPr>
        <w:t>Índice Nacional de Preços ao Consumidor Amplo</w:t>
      </w:r>
      <w:r w:rsidRPr="00482617">
        <w:rPr>
          <w:rFonts w:ascii="Arial" w:hAnsi="Arial" w:cs="Arial"/>
          <w:sz w:val="24"/>
          <w:szCs w:val="24"/>
        </w:rPr>
        <w:t>), ou outro que vier substituí-lo.</w:t>
      </w:r>
    </w:p>
    <w:p w14:paraId="2A566A0A" w14:textId="77777777" w:rsidR="00D23D87" w:rsidRDefault="00D23D87" w:rsidP="00482617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DA1677B" w14:textId="35A5ACA5" w:rsidR="00D23D87" w:rsidRPr="00D23D87" w:rsidRDefault="00D23D87" w:rsidP="00482617">
      <w:pPr>
        <w:pStyle w:val="PargrafodaLista"/>
        <w:numPr>
          <w:ilvl w:val="0"/>
          <w:numId w:val="23"/>
        </w:numPr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D23D87">
        <w:rPr>
          <w:rFonts w:ascii="Arial" w:hAnsi="Arial" w:cs="Arial"/>
          <w:sz w:val="24"/>
          <w:szCs w:val="24"/>
        </w:rPr>
        <w:t>A proposta de preços prevista no edital deverá ser encaminhada em formulário específico, devendo apresentar o valor mensal para a prestação dos serviços, sem considerar o valor facial do vale-refeição, e o custo do vale-transporte, quando for o caso e/ou se a legislação determinar, do pessoal envolvido na prestação do serviço, tendo em vista o seu caráter indenizatório</w:t>
      </w:r>
      <w:r w:rsidR="00482617">
        <w:rPr>
          <w:rFonts w:ascii="Arial" w:hAnsi="Arial" w:cs="Arial"/>
          <w:sz w:val="24"/>
          <w:szCs w:val="24"/>
        </w:rPr>
        <w:t>.</w:t>
      </w:r>
    </w:p>
    <w:p w14:paraId="640BD949" w14:textId="77777777" w:rsidR="00D23D87" w:rsidRPr="00D23D87" w:rsidRDefault="00D23D87" w:rsidP="00482617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59BAC3F" w14:textId="77777777" w:rsidR="00D23D87" w:rsidRPr="00D23D87" w:rsidRDefault="00D23D87" w:rsidP="00482617">
      <w:pPr>
        <w:pStyle w:val="PargrafodaLista"/>
        <w:numPr>
          <w:ilvl w:val="0"/>
          <w:numId w:val="24"/>
        </w:numPr>
        <w:spacing w:after="0" w:line="360" w:lineRule="auto"/>
        <w:ind w:left="0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D23D87">
        <w:rPr>
          <w:rFonts w:ascii="Arial" w:hAnsi="Arial" w:cs="Arial"/>
          <w:b/>
          <w:bCs/>
          <w:sz w:val="24"/>
          <w:szCs w:val="24"/>
        </w:rPr>
        <w:t>A Administração somente pagará pelos serviços realmente efetuados, sendo que a mesma não se obriga a manter serviços que não sejam necessários para o bom andamento do projeto.</w:t>
      </w:r>
    </w:p>
    <w:p w14:paraId="302BC7DA" w14:textId="77777777" w:rsidR="00D23D87" w:rsidRPr="00D23D87" w:rsidRDefault="00D23D87" w:rsidP="00482617">
      <w:pPr>
        <w:pStyle w:val="PargrafodaLista"/>
        <w:numPr>
          <w:ilvl w:val="0"/>
          <w:numId w:val="24"/>
        </w:numPr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  <w:u w:val="single"/>
        </w:rPr>
      </w:pPr>
      <w:r w:rsidRPr="00D23D87">
        <w:rPr>
          <w:rFonts w:ascii="Arial" w:hAnsi="Arial" w:cs="Arial"/>
          <w:sz w:val="24"/>
          <w:szCs w:val="24"/>
          <w:u w:val="single"/>
        </w:rPr>
        <w:t>Salientamos que todas as vantagens constantes das Convenções Trabalhistas deverão ser acrescidas ao cálculo de referência anexo ao presente projeto.</w:t>
      </w:r>
    </w:p>
    <w:p w14:paraId="1A9EBD4E" w14:textId="77777777" w:rsidR="00D23D87" w:rsidRPr="00D23D87" w:rsidRDefault="00D23D87" w:rsidP="00482617">
      <w:pPr>
        <w:pStyle w:val="PargrafodaLista"/>
        <w:numPr>
          <w:ilvl w:val="0"/>
          <w:numId w:val="24"/>
        </w:numPr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D23D87">
        <w:rPr>
          <w:rFonts w:ascii="Arial" w:hAnsi="Arial" w:cs="Arial"/>
          <w:sz w:val="24"/>
          <w:szCs w:val="24"/>
        </w:rPr>
        <w:t>O aumento dos salários seguirá as respectivas Convenções Trabalhistas, sendo que sempre que houver mudanças a Administração Pública assim acompanhará.</w:t>
      </w:r>
    </w:p>
    <w:p w14:paraId="56D11B46" w14:textId="77777777" w:rsidR="00D23D87" w:rsidRPr="00D23D87" w:rsidRDefault="00D23D87" w:rsidP="00482617">
      <w:pPr>
        <w:pStyle w:val="PargrafodaLista"/>
        <w:numPr>
          <w:ilvl w:val="0"/>
          <w:numId w:val="24"/>
        </w:numPr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D23D87">
        <w:rPr>
          <w:rFonts w:ascii="Arial" w:hAnsi="Arial" w:cs="Arial"/>
          <w:sz w:val="24"/>
          <w:szCs w:val="24"/>
        </w:rPr>
        <w:lastRenderedPageBreak/>
        <w:t>Incidência de eventuais triênios e quinquênios que possam vir a constar nas Convenções, também deverão ser pagos, na forma especificada nas respectivas convenções.</w:t>
      </w:r>
    </w:p>
    <w:p w14:paraId="2F102047" w14:textId="77777777" w:rsidR="00D23D87" w:rsidRPr="00D23D87" w:rsidRDefault="00D23D87" w:rsidP="00482617">
      <w:pPr>
        <w:pStyle w:val="PargrafodaLista"/>
        <w:numPr>
          <w:ilvl w:val="0"/>
          <w:numId w:val="24"/>
        </w:numPr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D23D87">
        <w:rPr>
          <w:rFonts w:ascii="Arial" w:hAnsi="Arial" w:cs="Arial"/>
          <w:sz w:val="24"/>
          <w:szCs w:val="24"/>
        </w:rPr>
        <w:t>As planilhas de pagamento serão revistas mensalmente, podendo a Administração alterar os valores de pagamentos, caso os programas não estejam sendo cumpridos na sua totalidade.</w:t>
      </w:r>
    </w:p>
    <w:p w14:paraId="18B30116" w14:textId="77777777" w:rsidR="00D23D87" w:rsidRPr="00D23D87" w:rsidRDefault="00D23D87" w:rsidP="00482617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63D72CC" w14:textId="77777777" w:rsidR="00D23D87" w:rsidRPr="00D23D87" w:rsidRDefault="00D23D87" w:rsidP="00482617">
      <w:pPr>
        <w:pStyle w:val="PargrafodaLista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D23D87">
        <w:rPr>
          <w:rFonts w:ascii="Arial" w:hAnsi="Arial" w:cs="Arial"/>
          <w:b/>
          <w:bCs/>
          <w:sz w:val="24"/>
          <w:szCs w:val="24"/>
        </w:rPr>
        <w:t>CRONOGRAMA DE DESEMBOLSO</w:t>
      </w:r>
    </w:p>
    <w:p w14:paraId="1E69D2BB" w14:textId="77777777" w:rsidR="00D23D87" w:rsidRPr="00D23D87" w:rsidRDefault="00D23D87" w:rsidP="00482617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CC60282" w14:textId="798580DB" w:rsidR="00D23D87" w:rsidRDefault="00D23D87" w:rsidP="00482617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40"/>
          <w:szCs w:val="40"/>
        </w:rPr>
      </w:pPr>
      <w:r w:rsidRPr="00D23D87">
        <w:rPr>
          <w:rFonts w:ascii="Arial" w:hAnsi="Arial" w:cs="Arial"/>
          <w:sz w:val="40"/>
          <w:szCs w:val="40"/>
        </w:rPr>
        <w:t>TABELA</w:t>
      </w:r>
    </w:p>
    <w:tbl>
      <w:tblPr>
        <w:tblStyle w:val="Tabelacomgrade1"/>
        <w:tblW w:w="9500" w:type="dxa"/>
        <w:jc w:val="center"/>
        <w:tblLook w:val="04A0" w:firstRow="1" w:lastRow="0" w:firstColumn="1" w:lastColumn="0" w:noHBand="0" w:noVBand="1"/>
      </w:tblPr>
      <w:tblGrid>
        <w:gridCol w:w="1661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</w:tblGrid>
      <w:tr w:rsidR="0088034B" w:rsidRPr="0088034B" w14:paraId="637EC982" w14:textId="77777777" w:rsidTr="004A4498">
        <w:trPr>
          <w:jc w:val="center"/>
        </w:trPr>
        <w:tc>
          <w:tcPr>
            <w:tcW w:w="1661" w:type="dxa"/>
          </w:tcPr>
          <w:p w14:paraId="00A44447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ETAPAS</w:t>
            </w:r>
          </w:p>
        </w:tc>
        <w:tc>
          <w:tcPr>
            <w:tcW w:w="689" w:type="dxa"/>
          </w:tcPr>
          <w:p w14:paraId="38DBFB89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MÊS</w:t>
            </w:r>
          </w:p>
          <w:p w14:paraId="6A4D82E5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1</w:t>
            </w:r>
          </w:p>
        </w:tc>
        <w:tc>
          <w:tcPr>
            <w:tcW w:w="650" w:type="dxa"/>
          </w:tcPr>
          <w:p w14:paraId="3AA3857A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MÊS</w:t>
            </w:r>
          </w:p>
          <w:p w14:paraId="2E445D95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2</w:t>
            </w:r>
          </w:p>
        </w:tc>
        <w:tc>
          <w:tcPr>
            <w:tcW w:w="650" w:type="dxa"/>
          </w:tcPr>
          <w:p w14:paraId="0FC6E2D1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MÊS</w:t>
            </w:r>
          </w:p>
          <w:p w14:paraId="5BF81C8E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3</w:t>
            </w:r>
          </w:p>
        </w:tc>
        <w:tc>
          <w:tcPr>
            <w:tcW w:w="650" w:type="dxa"/>
          </w:tcPr>
          <w:p w14:paraId="586C4901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MÊS</w:t>
            </w:r>
          </w:p>
          <w:p w14:paraId="4D3987E6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4</w:t>
            </w:r>
          </w:p>
        </w:tc>
        <w:tc>
          <w:tcPr>
            <w:tcW w:w="650" w:type="dxa"/>
          </w:tcPr>
          <w:p w14:paraId="331F68E8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MÊS</w:t>
            </w:r>
          </w:p>
          <w:p w14:paraId="57086AC4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5</w:t>
            </w:r>
          </w:p>
        </w:tc>
        <w:tc>
          <w:tcPr>
            <w:tcW w:w="650" w:type="dxa"/>
          </w:tcPr>
          <w:p w14:paraId="78F4BCEA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MÊS</w:t>
            </w:r>
          </w:p>
          <w:p w14:paraId="6000436F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6</w:t>
            </w:r>
          </w:p>
        </w:tc>
        <w:tc>
          <w:tcPr>
            <w:tcW w:w="650" w:type="dxa"/>
          </w:tcPr>
          <w:p w14:paraId="0527DEDB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MÊS</w:t>
            </w:r>
          </w:p>
          <w:p w14:paraId="659D2FC1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7</w:t>
            </w:r>
          </w:p>
        </w:tc>
        <w:tc>
          <w:tcPr>
            <w:tcW w:w="650" w:type="dxa"/>
          </w:tcPr>
          <w:p w14:paraId="5A3DE1CB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MÊS</w:t>
            </w:r>
          </w:p>
          <w:p w14:paraId="130C0B0E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8</w:t>
            </w:r>
          </w:p>
        </w:tc>
        <w:tc>
          <w:tcPr>
            <w:tcW w:w="650" w:type="dxa"/>
          </w:tcPr>
          <w:p w14:paraId="5010D78D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MÊS</w:t>
            </w:r>
          </w:p>
          <w:p w14:paraId="312A104B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9</w:t>
            </w:r>
          </w:p>
        </w:tc>
        <w:tc>
          <w:tcPr>
            <w:tcW w:w="650" w:type="dxa"/>
          </w:tcPr>
          <w:p w14:paraId="35BFDF72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MÊS</w:t>
            </w:r>
          </w:p>
          <w:p w14:paraId="1CEBD5DC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10</w:t>
            </w:r>
          </w:p>
        </w:tc>
        <w:tc>
          <w:tcPr>
            <w:tcW w:w="650" w:type="dxa"/>
          </w:tcPr>
          <w:p w14:paraId="1E780A4D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MÊS</w:t>
            </w:r>
          </w:p>
          <w:p w14:paraId="7E2FFA58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11</w:t>
            </w:r>
          </w:p>
        </w:tc>
        <w:tc>
          <w:tcPr>
            <w:tcW w:w="650" w:type="dxa"/>
          </w:tcPr>
          <w:p w14:paraId="11A40206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MÊS</w:t>
            </w:r>
          </w:p>
          <w:p w14:paraId="5BEE63FD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12</w:t>
            </w:r>
          </w:p>
        </w:tc>
      </w:tr>
      <w:tr w:rsidR="0088034B" w:rsidRPr="0088034B" w14:paraId="64633A41" w14:textId="77777777" w:rsidTr="004A4498">
        <w:trPr>
          <w:jc w:val="center"/>
        </w:trPr>
        <w:tc>
          <w:tcPr>
            <w:tcW w:w="1661" w:type="dxa"/>
          </w:tcPr>
          <w:p w14:paraId="12056FF3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1ª</w:t>
            </w:r>
          </w:p>
        </w:tc>
        <w:tc>
          <w:tcPr>
            <w:tcW w:w="689" w:type="dxa"/>
          </w:tcPr>
          <w:p w14:paraId="75A46A15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3F86994C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29B3C137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70083531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05ED8D51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0553214A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6130C496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26F28AE1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41C6B227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7EAD68E4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5D9DF427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0FAC69CB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</w:tr>
      <w:tr w:rsidR="0088034B" w:rsidRPr="0088034B" w14:paraId="69A72EF0" w14:textId="77777777" w:rsidTr="004A4498">
        <w:trPr>
          <w:jc w:val="center"/>
        </w:trPr>
        <w:tc>
          <w:tcPr>
            <w:tcW w:w="1661" w:type="dxa"/>
          </w:tcPr>
          <w:p w14:paraId="4DBEC194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Planejamento</w:t>
            </w:r>
          </w:p>
        </w:tc>
        <w:tc>
          <w:tcPr>
            <w:tcW w:w="689" w:type="dxa"/>
          </w:tcPr>
          <w:p w14:paraId="2A152F2C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X</w:t>
            </w:r>
          </w:p>
        </w:tc>
        <w:tc>
          <w:tcPr>
            <w:tcW w:w="650" w:type="dxa"/>
          </w:tcPr>
          <w:p w14:paraId="09BF6DC0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0FE20C29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6DF93737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0CC82D46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767D864E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48966129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4C1A416D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264CE324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6EB2AF2C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57F715AE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3D07A73A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</w:tr>
      <w:tr w:rsidR="0088034B" w:rsidRPr="0088034B" w14:paraId="3B4A9053" w14:textId="77777777" w:rsidTr="004A4498">
        <w:trPr>
          <w:jc w:val="center"/>
        </w:trPr>
        <w:tc>
          <w:tcPr>
            <w:tcW w:w="1661" w:type="dxa"/>
          </w:tcPr>
          <w:p w14:paraId="4DC0A958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Implantação</w:t>
            </w:r>
          </w:p>
        </w:tc>
        <w:tc>
          <w:tcPr>
            <w:tcW w:w="689" w:type="dxa"/>
          </w:tcPr>
          <w:p w14:paraId="732D6DFB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X</w:t>
            </w:r>
          </w:p>
        </w:tc>
        <w:tc>
          <w:tcPr>
            <w:tcW w:w="650" w:type="dxa"/>
          </w:tcPr>
          <w:p w14:paraId="30E12E4B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49B9D3AE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78FA8B48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3EBE3787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2264FEF3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17958001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5D5C6407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3C764D31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217C12D1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2FEA9060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54B19268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</w:tr>
      <w:tr w:rsidR="0088034B" w:rsidRPr="0088034B" w14:paraId="5823942A" w14:textId="77777777" w:rsidTr="004A4498">
        <w:trPr>
          <w:jc w:val="center"/>
        </w:trPr>
        <w:tc>
          <w:tcPr>
            <w:tcW w:w="1661" w:type="dxa"/>
          </w:tcPr>
          <w:p w14:paraId="368F9340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2ª</w:t>
            </w:r>
          </w:p>
        </w:tc>
        <w:tc>
          <w:tcPr>
            <w:tcW w:w="689" w:type="dxa"/>
          </w:tcPr>
          <w:p w14:paraId="3D10C296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4705C125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42CF7B50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2CBA81DB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0A148794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50A1E426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6DBA6629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22EE235D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24CF72FD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457B2356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20076267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5656B9D2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</w:tr>
      <w:tr w:rsidR="0088034B" w:rsidRPr="0088034B" w14:paraId="29E753BC" w14:textId="77777777" w:rsidTr="004A4498">
        <w:trPr>
          <w:jc w:val="center"/>
        </w:trPr>
        <w:tc>
          <w:tcPr>
            <w:tcW w:w="1661" w:type="dxa"/>
          </w:tcPr>
          <w:p w14:paraId="67F7F828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Execução</w:t>
            </w:r>
          </w:p>
        </w:tc>
        <w:tc>
          <w:tcPr>
            <w:tcW w:w="689" w:type="dxa"/>
          </w:tcPr>
          <w:p w14:paraId="2EF7FBC3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7A822A86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6EA649D8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7C6BC459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4D58854A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57FE4491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509962F7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277673FA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064BF3EC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2AD95DC2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6FEE97B7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2F3F492F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</w:tr>
      <w:tr w:rsidR="0088034B" w:rsidRPr="0088034B" w14:paraId="6F32740B" w14:textId="77777777" w:rsidTr="004A4498">
        <w:trPr>
          <w:jc w:val="center"/>
        </w:trPr>
        <w:tc>
          <w:tcPr>
            <w:tcW w:w="1661" w:type="dxa"/>
          </w:tcPr>
          <w:p w14:paraId="2A842DF6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3ª</w:t>
            </w:r>
          </w:p>
        </w:tc>
        <w:tc>
          <w:tcPr>
            <w:tcW w:w="689" w:type="dxa"/>
          </w:tcPr>
          <w:p w14:paraId="2BE407F7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66126126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6A25E783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4B2F7E55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780E5260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587B225D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06E21C6F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2B698F37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0BA7F000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44AEDA42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02F800E7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7F47591C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</w:tr>
      <w:tr w:rsidR="0088034B" w:rsidRPr="0088034B" w14:paraId="483C9382" w14:textId="77777777" w:rsidTr="004A4498">
        <w:trPr>
          <w:jc w:val="center"/>
        </w:trPr>
        <w:tc>
          <w:tcPr>
            <w:tcW w:w="1661" w:type="dxa"/>
          </w:tcPr>
          <w:p w14:paraId="7D9AB7EA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Monitoramento</w:t>
            </w:r>
          </w:p>
        </w:tc>
        <w:tc>
          <w:tcPr>
            <w:tcW w:w="689" w:type="dxa"/>
          </w:tcPr>
          <w:p w14:paraId="338E77D5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7B97E88A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0DC0DEE3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3B335B8B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3C4BBC5D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4085FF98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6FAB52D1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1A950BA5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62EC8C2F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27CADFB6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2CF50D87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5014C7AA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</w:tr>
      <w:tr w:rsidR="0088034B" w:rsidRPr="0088034B" w14:paraId="6F84B119" w14:textId="77777777" w:rsidTr="004A4498">
        <w:trPr>
          <w:jc w:val="center"/>
        </w:trPr>
        <w:tc>
          <w:tcPr>
            <w:tcW w:w="1661" w:type="dxa"/>
          </w:tcPr>
          <w:p w14:paraId="56F3B865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Relatórios</w:t>
            </w:r>
          </w:p>
        </w:tc>
        <w:tc>
          <w:tcPr>
            <w:tcW w:w="689" w:type="dxa"/>
          </w:tcPr>
          <w:p w14:paraId="5EF5D02F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17407E95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2044D600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0BD27680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2418BE54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644A6E56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1677C092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0B236707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68341DAE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32638782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2F526443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06DD369C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</w:tr>
      <w:tr w:rsidR="0088034B" w:rsidRPr="0088034B" w14:paraId="0786D56C" w14:textId="77777777" w:rsidTr="004A4498">
        <w:trPr>
          <w:jc w:val="center"/>
        </w:trPr>
        <w:tc>
          <w:tcPr>
            <w:tcW w:w="1661" w:type="dxa"/>
          </w:tcPr>
          <w:p w14:paraId="508AEF49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4ª</w:t>
            </w:r>
          </w:p>
        </w:tc>
        <w:tc>
          <w:tcPr>
            <w:tcW w:w="689" w:type="dxa"/>
          </w:tcPr>
          <w:p w14:paraId="7D0AB03D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1E180382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1A4B42B5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544AE13C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57AF9F93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0789B002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4831FBE4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40993863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511510A5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302C6C40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334192B7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75A64A8C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</w:tr>
      <w:tr w:rsidR="0088034B" w:rsidRPr="0088034B" w14:paraId="751E75EE" w14:textId="77777777" w:rsidTr="004A4498">
        <w:trPr>
          <w:jc w:val="center"/>
        </w:trPr>
        <w:tc>
          <w:tcPr>
            <w:tcW w:w="1661" w:type="dxa"/>
          </w:tcPr>
          <w:p w14:paraId="5AB64DC0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18"/>
                <w:szCs w:val="18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18"/>
                <w:szCs w:val="18"/>
                <w:lang w:val="pt-PT" w:eastAsia="pt-PT" w:bidi="pt-PT"/>
              </w:rPr>
              <w:t>Dissiminação de</w:t>
            </w:r>
          </w:p>
          <w:p w14:paraId="1ED19D76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18"/>
                <w:szCs w:val="18"/>
                <w:lang w:val="pt-PT" w:eastAsia="pt-PT" w:bidi="pt-PT"/>
              </w:rPr>
              <w:t>Resultados</w:t>
            </w:r>
          </w:p>
        </w:tc>
        <w:tc>
          <w:tcPr>
            <w:tcW w:w="689" w:type="dxa"/>
          </w:tcPr>
          <w:p w14:paraId="6A92821E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1196B954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5E508BBA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530D51F6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410E19B7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54FD6908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18B332CC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2DB07C40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669B694E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7323CF2B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3FCF8BCC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1832EF99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</w:tr>
      <w:tr w:rsidR="0088034B" w:rsidRPr="0088034B" w14:paraId="765857A5" w14:textId="77777777" w:rsidTr="004A4498">
        <w:trPr>
          <w:jc w:val="center"/>
        </w:trPr>
        <w:tc>
          <w:tcPr>
            <w:tcW w:w="1661" w:type="dxa"/>
          </w:tcPr>
          <w:p w14:paraId="2C9F11E4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  <w:t>Relatório Final</w:t>
            </w:r>
          </w:p>
        </w:tc>
        <w:tc>
          <w:tcPr>
            <w:tcW w:w="689" w:type="dxa"/>
          </w:tcPr>
          <w:p w14:paraId="6D7E16FD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1944ECD6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043E8A37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6E49037E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0217FCBA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6D471A19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5BC12991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1C649398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597EE19E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73A25B76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369BC1BE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  <w:tc>
          <w:tcPr>
            <w:tcW w:w="650" w:type="dxa"/>
          </w:tcPr>
          <w:p w14:paraId="106463E1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20"/>
                <w:szCs w:val="20"/>
                <w:lang w:val="pt-PT" w:eastAsia="pt-PT" w:bidi="pt-PT"/>
              </w:rPr>
            </w:pPr>
          </w:p>
        </w:tc>
      </w:tr>
      <w:tr w:rsidR="0088034B" w:rsidRPr="0088034B" w14:paraId="248C5EC3" w14:textId="77777777" w:rsidTr="004A4498">
        <w:trPr>
          <w:trHeight w:val="60"/>
          <w:jc w:val="center"/>
        </w:trPr>
        <w:tc>
          <w:tcPr>
            <w:tcW w:w="1661" w:type="dxa"/>
          </w:tcPr>
          <w:p w14:paraId="36275BE3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12"/>
                <w:szCs w:val="12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12"/>
                <w:szCs w:val="12"/>
                <w:lang w:val="pt-PT" w:eastAsia="pt-PT" w:bidi="pt-PT"/>
              </w:rPr>
              <w:t>Desembolso</w:t>
            </w:r>
          </w:p>
        </w:tc>
        <w:tc>
          <w:tcPr>
            <w:tcW w:w="689" w:type="dxa"/>
          </w:tcPr>
          <w:p w14:paraId="1EFCF28D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12"/>
                <w:szCs w:val="12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12"/>
                <w:szCs w:val="12"/>
                <w:lang w:val="pt-PT" w:eastAsia="pt-PT" w:bidi="pt-PT"/>
              </w:rPr>
              <w:t>R$ 35.501,30</w:t>
            </w:r>
          </w:p>
        </w:tc>
        <w:tc>
          <w:tcPr>
            <w:tcW w:w="650" w:type="dxa"/>
          </w:tcPr>
          <w:p w14:paraId="68F1D1F4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12"/>
                <w:szCs w:val="12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12"/>
                <w:szCs w:val="12"/>
                <w:lang w:val="pt-PT" w:eastAsia="pt-PT" w:bidi="pt-PT"/>
              </w:rPr>
              <w:t>R$ 35.501,30</w:t>
            </w:r>
          </w:p>
        </w:tc>
        <w:tc>
          <w:tcPr>
            <w:tcW w:w="650" w:type="dxa"/>
          </w:tcPr>
          <w:p w14:paraId="20106977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12"/>
                <w:szCs w:val="12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12"/>
                <w:szCs w:val="12"/>
                <w:lang w:val="pt-PT" w:eastAsia="pt-PT" w:bidi="pt-PT"/>
              </w:rPr>
              <w:t>R$ 35.501,30</w:t>
            </w:r>
          </w:p>
        </w:tc>
        <w:tc>
          <w:tcPr>
            <w:tcW w:w="650" w:type="dxa"/>
          </w:tcPr>
          <w:p w14:paraId="30AABC52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12"/>
                <w:szCs w:val="12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12"/>
                <w:szCs w:val="12"/>
                <w:lang w:val="pt-PT" w:eastAsia="pt-PT" w:bidi="pt-PT"/>
              </w:rPr>
              <w:t>R$ 35.501,30</w:t>
            </w:r>
          </w:p>
        </w:tc>
        <w:tc>
          <w:tcPr>
            <w:tcW w:w="650" w:type="dxa"/>
          </w:tcPr>
          <w:p w14:paraId="21075136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12"/>
                <w:szCs w:val="12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12"/>
                <w:szCs w:val="12"/>
                <w:lang w:val="pt-PT" w:eastAsia="pt-PT" w:bidi="pt-PT"/>
              </w:rPr>
              <w:t>R$ 35.501,30</w:t>
            </w:r>
          </w:p>
        </w:tc>
        <w:tc>
          <w:tcPr>
            <w:tcW w:w="650" w:type="dxa"/>
          </w:tcPr>
          <w:p w14:paraId="30C339AB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12"/>
                <w:szCs w:val="12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12"/>
                <w:szCs w:val="12"/>
                <w:lang w:val="pt-PT" w:eastAsia="pt-PT" w:bidi="pt-PT"/>
              </w:rPr>
              <w:t>R$ 35.501,30</w:t>
            </w:r>
          </w:p>
        </w:tc>
        <w:tc>
          <w:tcPr>
            <w:tcW w:w="650" w:type="dxa"/>
          </w:tcPr>
          <w:p w14:paraId="4C881FAD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12"/>
                <w:szCs w:val="12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12"/>
                <w:szCs w:val="12"/>
                <w:lang w:val="pt-PT" w:eastAsia="pt-PT" w:bidi="pt-PT"/>
              </w:rPr>
              <w:t>R$ 35.501,30</w:t>
            </w:r>
          </w:p>
        </w:tc>
        <w:tc>
          <w:tcPr>
            <w:tcW w:w="650" w:type="dxa"/>
          </w:tcPr>
          <w:p w14:paraId="1D33FF6D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12"/>
                <w:szCs w:val="12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12"/>
                <w:szCs w:val="12"/>
                <w:lang w:val="pt-PT" w:eastAsia="pt-PT" w:bidi="pt-PT"/>
              </w:rPr>
              <w:t>R$ 35.501,30</w:t>
            </w:r>
          </w:p>
        </w:tc>
        <w:tc>
          <w:tcPr>
            <w:tcW w:w="650" w:type="dxa"/>
          </w:tcPr>
          <w:p w14:paraId="6EDAA853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12"/>
                <w:szCs w:val="12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12"/>
                <w:szCs w:val="12"/>
                <w:lang w:val="pt-PT" w:eastAsia="pt-PT" w:bidi="pt-PT"/>
              </w:rPr>
              <w:t>R$ 35.501,30</w:t>
            </w:r>
          </w:p>
        </w:tc>
        <w:tc>
          <w:tcPr>
            <w:tcW w:w="650" w:type="dxa"/>
          </w:tcPr>
          <w:p w14:paraId="55786D0A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12"/>
                <w:szCs w:val="12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12"/>
                <w:szCs w:val="12"/>
                <w:lang w:val="pt-PT" w:eastAsia="pt-PT" w:bidi="pt-PT"/>
              </w:rPr>
              <w:t>R$ 35.501,30</w:t>
            </w:r>
          </w:p>
        </w:tc>
        <w:tc>
          <w:tcPr>
            <w:tcW w:w="650" w:type="dxa"/>
          </w:tcPr>
          <w:p w14:paraId="07FC0043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12"/>
                <w:szCs w:val="12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12"/>
                <w:szCs w:val="12"/>
                <w:lang w:val="pt-PT" w:eastAsia="pt-PT" w:bidi="pt-PT"/>
              </w:rPr>
              <w:t>R$ 35.501,30</w:t>
            </w:r>
          </w:p>
        </w:tc>
        <w:tc>
          <w:tcPr>
            <w:tcW w:w="650" w:type="dxa"/>
          </w:tcPr>
          <w:p w14:paraId="69A2C5D5" w14:textId="77777777" w:rsidR="0088034B" w:rsidRPr="0088034B" w:rsidRDefault="0088034B" w:rsidP="0088034B">
            <w:pPr>
              <w:jc w:val="both"/>
              <w:rPr>
                <w:rFonts w:ascii="Arial" w:eastAsia="Microsoft Sans Serif" w:hAnsi="Arial" w:cs="Arial"/>
                <w:b/>
                <w:bCs/>
                <w:color w:val="000000" w:themeColor="text1"/>
                <w:sz w:val="12"/>
                <w:szCs w:val="12"/>
                <w:lang w:val="pt-PT" w:eastAsia="pt-PT" w:bidi="pt-PT"/>
              </w:rPr>
            </w:pPr>
            <w:r w:rsidRPr="0088034B">
              <w:rPr>
                <w:rFonts w:ascii="Arial" w:eastAsia="Microsoft Sans Serif" w:hAnsi="Arial" w:cs="Arial"/>
                <w:b/>
                <w:bCs/>
                <w:color w:val="000000" w:themeColor="text1"/>
                <w:sz w:val="12"/>
                <w:szCs w:val="12"/>
                <w:lang w:val="pt-PT" w:eastAsia="pt-PT" w:bidi="pt-PT"/>
              </w:rPr>
              <w:t>R$ 35.501,30</w:t>
            </w:r>
          </w:p>
        </w:tc>
      </w:tr>
    </w:tbl>
    <w:p w14:paraId="11AD49AC" w14:textId="77777777" w:rsidR="0088034B" w:rsidRPr="00D23D87" w:rsidRDefault="0088034B" w:rsidP="00482617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40"/>
          <w:szCs w:val="40"/>
        </w:rPr>
      </w:pPr>
    </w:p>
    <w:p w14:paraId="335B265F" w14:textId="77777777" w:rsidR="00D23D87" w:rsidRPr="00D23D87" w:rsidRDefault="00D23D87" w:rsidP="00482617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ADBC8A0" w14:textId="77777777" w:rsidR="00D23D87" w:rsidRPr="00D23D87" w:rsidRDefault="00D23D87" w:rsidP="00482617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23D87">
        <w:rPr>
          <w:rFonts w:ascii="Arial" w:hAnsi="Arial" w:cs="Arial"/>
          <w:sz w:val="24"/>
          <w:szCs w:val="24"/>
        </w:rPr>
        <w:t xml:space="preserve">VALOR TOTAL MENSAL DA PROPOSTA: R$ </w:t>
      </w:r>
      <w:proofErr w:type="gramStart"/>
      <w:r w:rsidRPr="00D23D87">
        <w:rPr>
          <w:rFonts w:ascii="Arial" w:hAnsi="Arial" w:cs="Arial"/>
          <w:sz w:val="24"/>
          <w:szCs w:val="24"/>
        </w:rPr>
        <w:t>( )</w:t>
      </w:r>
      <w:proofErr w:type="gramEnd"/>
    </w:p>
    <w:p w14:paraId="719C8650" w14:textId="77777777" w:rsidR="00D23D87" w:rsidRDefault="00D23D87" w:rsidP="00482617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CAC9237" w14:textId="23899EC4" w:rsidR="00D23D87" w:rsidRPr="00D23D87" w:rsidRDefault="00D23D87" w:rsidP="00482617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23D87">
        <w:rPr>
          <w:rFonts w:ascii="Arial" w:hAnsi="Arial" w:cs="Arial"/>
          <w:sz w:val="24"/>
          <w:szCs w:val="24"/>
        </w:rPr>
        <w:t>VALOR TOTAL ANUAL DA PROPOSTA: R$ (...)</w:t>
      </w:r>
    </w:p>
    <w:p w14:paraId="64A90B97" w14:textId="77777777" w:rsidR="00D23D87" w:rsidRDefault="00D23D87" w:rsidP="00482617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3723DFE" w14:textId="1CD9A559" w:rsidR="00D23D87" w:rsidRPr="00D23D87" w:rsidRDefault="00D23D87" w:rsidP="00482617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23D87">
        <w:rPr>
          <w:rFonts w:ascii="Arial" w:hAnsi="Arial" w:cs="Arial"/>
          <w:sz w:val="24"/>
          <w:szCs w:val="24"/>
        </w:rPr>
        <w:t>LOCAL E DATA</w:t>
      </w:r>
    </w:p>
    <w:p w14:paraId="1BA81D83" w14:textId="77777777" w:rsidR="00D23D87" w:rsidRDefault="00D23D87" w:rsidP="00482617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DD355CF" w14:textId="77777777" w:rsidR="00D23D87" w:rsidRDefault="00D23D87" w:rsidP="00482617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751621D" w14:textId="77777777" w:rsidR="00D23D87" w:rsidRDefault="00D23D87" w:rsidP="00482617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5811182" w14:textId="77777777" w:rsidR="00D23D87" w:rsidRDefault="00D23D87" w:rsidP="00482617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0C11669" w14:textId="082DF0F1" w:rsidR="00D23D87" w:rsidRPr="00D23D87" w:rsidRDefault="00D23D87" w:rsidP="00482617">
      <w:pPr>
        <w:pStyle w:val="PargrafodaLista"/>
        <w:spacing w:after="0" w:line="36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D23D87">
        <w:rPr>
          <w:rFonts w:ascii="Arial" w:hAnsi="Arial" w:cs="Arial"/>
          <w:sz w:val="24"/>
          <w:szCs w:val="24"/>
        </w:rPr>
        <w:t>...............................................................</w:t>
      </w:r>
    </w:p>
    <w:p w14:paraId="4A858B84" w14:textId="77777777" w:rsidR="00D23D87" w:rsidRPr="00D23D87" w:rsidRDefault="00D23D87" w:rsidP="00482617">
      <w:pPr>
        <w:pStyle w:val="PargrafodaLista"/>
        <w:spacing w:after="0" w:line="36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D23D87">
        <w:rPr>
          <w:rFonts w:ascii="Arial" w:hAnsi="Arial" w:cs="Arial"/>
          <w:sz w:val="24"/>
          <w:szCs w:val="24"/>
        </w:rPr>
        <w:t>REPRESENTANTE LEGAL</w:t>
      </w:r>
    </w:p>
    <w:p w14:paraId="7A251A24" w14:textId="6476F790" w:rsidR="00D23D87" w:rsidRPr="00D23D87" w:rsidRDefault="00482617" w:rsidP="0088034B">
      <w:pPr>
        <w:pStyle w:val="PargrafodaLista"/>
        <w:spacing w:after="0" w:line="360" w:lineRule="auto"/>
        <w:ind w:left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CPF</w:t>
      </w:r>
    </w:p>
    <w:sectPr w:rsidR="00D23D87" w:rsidRPr="00D23D87" w:rsidSect="003511C3">
      <w:footerReference w:type="default" r:id="rId7"/>
      <w:pgSz w:w="11906" w:h="16838"/>
      <w:pgMar w:top="1418" w:right="1701" w:bottom="1418" w:left="1701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A3BF3" w14:textId="77777777" w:rsidR="00CE27BE" w:rsidRDefault="00CE27BE" w:rsidP="009917D5">
      <w:pPr>
        <w:spacing w:after="0" w:line="240" w:lineRule="auto"/>
      </w:pPr>
      <w:r>
        <w:separator/>
      </w:r>
    </w:p>
  </w:endnote>
  <w:endnote w:type="continuationSeparator" w:id="0">
    <w:p w14:paraId="2DB621A9" w14:textId="77777777" w:rsidR="00CE27BE" w:rsidRDefault="00CE27BE" w:rsidP="00991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7609672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197850EF" w14:textId="30651B0A" w:rsidR="009917D5" w:rsidRDefault="009917D5" w:rsidP="009917D5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034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034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2BFCB" w14:textId="77777777" w:rsidR="00CE27BE" w:rsidRDefault="00CE27BE" w:rsidP="009917D5">
      <w:pPr>
        <w:spacing w:after="0" w:line="240" w:lineRule="auto"/>
      </w:pPr>
      <w:r>
        <w:separator/>
      </w:r>
    </w:p>
  </w:footnote>
  <w:footnote w:type="continuationSeparator" w:id="0">
    <w:p w14:paraId="0894D08C" w14:textId="77777777" w:rsidR="00CE27BE" w:rsidRDefault="00CE27BE" w:rsidP="00991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830DA"/>
    <w:multiLevelType w:val="hybridMultilevel"/>
    <w:tmpl w:val="9CF62772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350A5"/>
    <w:multiLevelType w:val="hybridMultilevel"/>
    <w:tmpl w:val="0B840852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D5E78"/>
    <w:multiLevelType w:val="hybridMultilevel"/>
    <w:tmpl w:val="F59C0A7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C27ED"/>
    <w:multiLevelType w:val="multilevel"/>
    <w:tmpl w:val="7FC293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0D332C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F61430"/>
    <w:multiLevelType w:val="hybridMultilevel"/>
    <w:tmpl w:val="0AD85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F676F"/>
    <w:multiLevelType w:val="multilevel"/>
    <w:tmpl w:val="DAA69B4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81640A2"/>
    <w:multiLevelType w:val="hybridMultilevel"/>
    <w:tmpl w:val="835CC4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E19F0"/>
    <w:multiLevelType w:val="hybridMultilevel"/>
    <w:tmpl w:val="820C8438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7F56B1"/>
    <w:multiLevelType w:val="hybridMultilevel"/>
    <w:tmpl w:val="2DF6B55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E979BC"/>
    <w:multiLevelType w:val="hybridMultilevel"/>
    <w:tmpl w:val="EE90CD48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94923"/>
    <w:multiLevelType w:val="hybridMultilevel"/>
    <w:tmpl w:val="1A6C0692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B57E2"/>
    <w:multiLevelType w:val="hybridMultilevel"/>
    <w:tmpl w:val="6AF6E090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EE5F30"/>
    <w:multiLevelType w:val="hybridMultilevel"/>
    <w:tmpl w:val="E8964D3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F35CE5"/>
    <w:multiLevelType w:val="hybridMultilevel"/>
    <w:tmpl w:val="B894B620"/>
    <w:lvl w:ilvl="0" w:tplc="6C2071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EC49C9"/>
    <w:multiLevelType w:val="hybridMultilevel"/>
    <w:tmpl w:val="C8A85B0C"/>
    <w:lvl w:ilvl="0" w:tplc="AE520B0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865A5"/>
    <w:multiLevelType w:val="hybridMultilevel"/>
    <w:tmpl w:val="5024FD6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307E6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8393D11"/>
    <w:multiLevelType w:val="hybridMultilevel"/>
    <w:tmpl w:val="D3B6782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E62EBE"/>
    <w:multiLevelType w:val="hybridMultilevel"/>
    <w:tmpl w:val="0AD85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B050DE"/>
    <w:multiLevelType w:val="hybridMultilevel"/>
    <w:tmpl w:val="D586207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C783D"/>
    <w:multiLevelType w:val="multilevel"/>
    <w:tmpl w:val="FA0E9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78302AE9"/>
    <w:multiLevelType w:val="hybridMultilevel"/>
    <w:tmpl w:val="F59C0A7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C35B71"/>
    <w:multiLevelType w:val="hybridMultilevel"/>
    <w:tmpl w:val="F5DEF1D4"/>
    <w:lvl w:ilvl="0" w:tplc="1CDEC6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0607010">
    <w:abstractNumId w:val="19"/>
  </w:num>
  <w:num w:numId="2" w16cid:durableId="1022240087">
    <w:abstractNumId w:val="5"/>
  </w:num>
  <w:num w:numId="3" w16cid:durableId="1124009176">
    <w:abstractNumId w:val="2"/>
  </w:num>
  <w:num w:numId="4" w16cid:durableId="15929741">
    <w:abstractNumId w:val="22"/>
  </w:num>
  <w:num w:numId="5" w16cid:durableId="383259238">
    <w:abstractNumId w:val="21"/>
  </w:num>
  <w:num w:numId="6" w16cid:durableId="1011840439">
    <w:abstractNumId w:val="4"/>
  </w:num>
  <w:num w:numId="7" w16cid:durableId="260064662">
    <w:abstractNumId w:val="17"/>
  </w:num>
  <w:num w:numId="8" w16cid:durableId="689642018">
    <w:abstractNumId w:val="6"/>
  </w:num>
  <w:num w:numId="9" w16cid:durableId="603077614">
    <w:abstractNumId w:val="10"/>
  </w:num>
  <w:num w:numId="10" w16cid:durableId="1750615378">
    <w:abstractNumId w:val="20"/>
  </w:num>
  <w:num w:numId="11" w16cid:durableId="2117560700">
    <w:abstractNumId w:val="12"/>
  </w:num>
  <w:num w:numId="12" w16cid:durableId="751128418">
    <w:abstractNumId w:val="11"/>
  </w:num>
  <w:num w:numId="13" w16cid:durableId="945575018">
    <w:abstractNumId w:val="8"/>
  </w:num>
  <w:num w:numId="14" w16cid:durableId="773132084">
    <w:abstractNumId w:val="1"/>
  </w:num>
  <w:num w:numId="15" w16cid:durableId="838547280">
    <w:abstractNumId w:val="18"/>
  </w:num>
  <w:num w:numId="16" w16cid:durableId="716899770">
    <w:abstractNumId w:val="9"/>
  </w:num>
  <w:num w:numId="17" w16cid:durableId="1267695538">
    <w:abstractNumId w:val="15"/>
  </w:num>
  <w:num w:numId="18" w16cid:durableId="687483604">
    <w:abstractNumId w:val="13"/>
  </w:num>
  <w:num w:numId="19" w16cid:durableId="1850441478">
    <w:abstractNumId w:val="23"/>
  </w:num>
  <w:num w:numId="20" w16cid:durableId="1157920088">
    <w:abstractNumId w:val="0"/>
  </w:num>
  <w:num w:numId="21" w16cid:durableId="1039285542">
    <w:abstractNumId w:val="16"/>
  </w:num>
  <w:num w:numId="22" w16cid:durableId="840238747">
    <w:abstractNumId w:val="14"/>
  </w:num>
  <w:num w:numId="23" w16cid:durableId="1729720881">
    <w:abstractNumId w:val="3"/>
  </w:num>
  <w:num w:numId="24" w16cid:durableId="9576843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F29"/>
    <w:rsid w:val="00116B00"/>
    <w:rsid w:val="00241F97"/>
    <w:rsid w:val="00263137"/>
    <w:rsid w:val="00264B51"/>
    <w:rsid w:val="00283FCE"/>
    <w:rsid w:val="002B0360"/>
    <w:rsid w:val="002B627D"/>
    <w:rsid w:val="002F0142"/>
    <w:rsid w:val="0030184D"/>
    <w:rsid w:val="00336BE5"/>
    <w:rsid w:val="003511C3"/>
    <w:rsid w:val="00354AE7"/>
    <w:rsid w:val="00363253"/>
    <w:rsid w:val="003A0D36"/>
    <w:rsid w:val="003F5AA6"/>
    <w:rsid w:val="0043467A"/>
    <w:rsid w:val="00455141"/>
    <w:rsid w:val="00461CA5"/>
    <w:rsid w:val="0047289A"/>
    <w:rsid w:val="00482617"/>
    <w:rsid w:val="004866EB"/>
    <w:rsid w:val="00606850"/>
    <w:rsid w:val="006C5C9D"/>
    <w:rsid w:val="00724FBD"/>
    <w:rsid w:val="007523A0"/>
    <w:rsid w:val="0081570A"/>
    <w:rsid w:val="00847E40"/>
    <w:rsid w:val="00851133"/>
    <w:rsid w:val="00857291"/>
    <w:rsid w:val="0088034B"/>
    <w:rsid w:val="008B51E8"/>
    <w:rsid w:val="00926E4F"/>
    <w:rsid w:val="0093562D"/>
    <w:rsid w:val="009917D5"/>
    <w:rsid w:val="00A24B87"/>
    <w:rsid w:val="00C060F5"/>
    <w:rsid w:val="00C441E0"/>
    <w:rsid w:val="00C57632"/>
    <w:rsid w:val="00C9193C"/>
    <w:rsid w:val="00CD1A44"/>
    <w:rsid w:val="00CD60D6"/>
    <w:rsid w:val="00CE27BE"/>
    <w:rsid w:val="00D07D2D"/>
    <w:rsid w:val="00D23D87"/>
    <w:rsid w:val="00D40F29"/>
    <w:rsid w:val="00DC3AC2"/>
    <w:rsid w:val="00E40BC6"/>
    <w:rsid w:val="00E824DF"/>
    <w:rsid w:val="00F62E33"/>
    <w:rsid w:val="00F641BC"/>
    <w:rsid w:val="00F8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DC2AB6"/>
  <w15:chartTrackingRefBased/>
  <w15:docId w15:val="{3F59E15F-8BE9-464C-A0DC-EF25D1A47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866EB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857291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57291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9917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917D5"/>
  </w:style>
  <w:style w:type="paragraph" w:styleId="Rodap">
    <w:name w:val="footer"/>
    <w:basedOn w:val="Normal"/>
    <w:link w:val="RodapChar"/>
    <w:uiPriority w:val="99"/>
    <w:unhideWhenUsed/>
    <w:rsid w:val="009917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917D5"/>
  </w:style>
  <w:style w:type="table" w:styleId="Tabelacomgrade">
    <w:name w:val="Table Grid"/>
    <w:basedOn w:val="Tabelanormal"/>
    <w:uiPriority w:val="39"/>
    <w:rsid w:val="00847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847E40"/>
    <w:rPr>
      <w:color w:val="808080"/>
    </w:rPr>
  </w:style>
  <w:style w:type="table" w:customStyle="1" w:styleId="Tabelacomgrade1">
    <w:name w:val="Tabela com grade1"/>
    <w:basedOn w:val="Tabelanormal"/>
    <w:next w:val="Tabelacomgrade"/>
    <w:uiPriority w:val="39"/>
    <w:rsid w:val="00880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1016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Souza</dc:creator>
  <cp:keywords/>
  <dc:description/>
  <cp:lastModifiedBy>Dyeilisson Baumgardt Martins</cp:lastModifiedBy>
  <cp:revision>5</cp:revision>
  <dcterms:created xsi:type="dcterms:W3CDTF">2025-05-05T01:30:00Z</dcterms:created>
  <dcterms:modified xsi:type="dcterms:W3CDTF">2025-06-18T13:29:00Z</dcterms:modified>
</cp:coreProperties>
</file>